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3E" w:rsidRDefault="00155345" w:rsidP="0015534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13635" cy="1020445"/>
            <wp:effectExtent l="19050" t="0" r="5715" b="0"/>
            <wp:docPr id="1" name="Picture 1" descr="FinLitLogo_final_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LitLogo_final_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45" w:rsidRDefault="00155345" w:rsidP="00155345">
      <w:pPr>
        <w:jc w:val="center"/>
      </w:pPr>
    </w:p>
    <w:p w:rsidR="00155345" w:rsidRDefault="006F084D" w:rsidP="00155345">
      <w:pPr>
        <w:jc w:val="center"/>
      </w:pPr>
      <w:r w:rsidRPr="00155345">
        <w:rPr>
          <w:sz w:val="28"/>
          <w:szCs w:val="28"/>
        </w:rPr>
        <w:t>Nomination</w:t>
      </w:r>
      <w:r w:rsidR="00155345" w:rsidRPr="00155345">
        <w:rPr>
          <w:sz w:val="28"/>
          <w:szCs w:val="28"/>
        </w:rPr>
        <w:t xml:space="preserve"> form for </w:t>
      </w:r>
      <w:r>
        <w:rPr>
          <w:sz w:val="28"/>
          <w:szCs w:val="28"/>
        </w:rPr>
        <w:t>NC Jump$</w:t>
      </w:r>
      <w:r w:rsidR="00155345" w:rsidRPr="00155345">
        <w:rPr>
          <w:sz w:val="28"/>
          <w:szCs w:val="28"/>
        </w:rPr>
        <w:t>tart Award for Outstanding Contributions to Financial Education for Youth</w:t>
      </w:r>
    </w:p>
    <w:p w:rsidR="0045008D" w:rsidRDefault="0071615C" w:rsidP="0071615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5345" w:rsidRPr="00155345">
        <w:rPr>
          <w:sz w:val="24"/>
          <w:szCs w:val="24"/>
        </w:rPr>
        <w:t xml:space="preserve">The North Carolina </w:t>
      </w:r>
      <w:proofErr w:type="spellStart"/>
      <w:r w:rsidR="00155345" w:rsidRPr="00155345">
        <w:rPr>
          <w:sz w:val="24"/>
          <w:szCs w:val="24"/>
        </w:rPr>
        <w:t>Jump$tart</w:t>
      </w:r>
      <w:proofErr w:type="spellEnd"/>
      <w:r w:rsidR="00155345" w:rsidRPr="00155345">
        <w:rPr>
          <w:sz w:val="24"/>
          <w:szCs w:val="24"/>
        </w:rPr>
        <w:t xml:space="preserve"> Coalition annually presents an award t</w:t>
      </w:r>
      <w:r>
        <w:rPr>
          <w:sz w:val="24"/>
          <w:szCs w:val="24"/>
        </w:rPr>
        <w:t>o an individual or organization</w:t>
      </w:r>
      <w:r w:rsidR="00155345" w:rsidRPr="00155345">
        <w:rPr>
          <w:sz w:val="24"/>
          <w:szCs w:val="24"/>
        </w:rPr>
        <w:t xml:space="preserve"> that has made outstanding contributions in educating the youth of North Carolina about </w:t>
      </w:r>
      <w:r w:rsidR="00087E91">
        <w:rPr>
          <w:sz w:val="24"/>
          <w:szCs w:val="24"/>
        </w:rPr>
        <w:t xml:space="preserve">personal </w:t>
      </w:r>
      <w:r w:rsidR="00155345" w:rsidRPr="00155345">
        <w:rPr>
          <w:sz w:val="24"/>
          <w:szCs w:val="24"/>
        </w:rPr>
        <w:t>finances.</w:t>
      </w:r>
      <w:r>
        <w:rPr>
          <w:sz w:val="24"/>
          <w:szCs w:val="24"/>
        </w:rPr>
        <w:t xml:space="preserve">  </w:t>
      </w:r>
      <w:r w:rsidR="00155345" w:rsidRPr="00155345">
        <w:rPr>
          <w:sz w:val="24"/>
          <w:szCs w:val="24"/>
        </w:rPr>
        <w:t>If you would like to nominate someone for th</w:t>
      </w:r>
      <w:r>
        <w:rPr>
          <w:sz w:val="24"/>
          <w:szCs w:val="24"/>
        </w:rPr>
        <w:t>e</w:t>
      </w:r>
      <w:r w:rsidR="00155345" w:rsidRPr="001553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2012 </w:t>
      </w:r>
      <w:r w:rsidR="00155345" w:rsidRPr="00155345">
        <w:rPr>
          <w:sz w:val="24"/>
          <w:szCs w:val="24"/>
        </w:rPr>
        <w:t xml:space="preserve">award, please complete this nomination form and submit to </w:t>
      </w:r>
      <w:r w:rsidR="0045008D">
        <w:rPr>
          <w:sz w:val="24"/>
          <w:szCs w:val="24"/>
        </w:rPr>
        <w:t>Tami Hinton</w:t>
      </w:r>
      <w:r w:rsidR="00155345" w:rsidRPr="00155345">
        <w:rPr>
          <w:sz w:val="24"/>
          <w:szCs w:val="24"/>
        </w:rPr>
        <w:t xml:space="preserve"> at</w:t>
      </w:r>
      <w:r w:rsidR="0045008D">
        <w:rPr>
          <w:sz w:val="24"/>
          <w:szCs w:val="24"/>
        </w:rPr>
        <w:t xml:space="preserve"> </w:t>
      </w:r>
      <w:hyperlink r:id="rId8" w:history="1">
        <w:r w:rsidR="0045008D" w:rsidRPr="00F902A7">
          <w:rPr>
            <w:rStyle w:val="Hyperlink"/>
            <w:sz w:val="24"/>
            <w:szCs w:val="24"/>
          </w:rPr>
          <w:t>thinton@nccob.gov</w:t>
        </w:r>
      </w:hyperlink>
      <w:r w:rsidR="0045008D">
        <w:rPr>
          <w:sz w:val="24"/>
          <w:szCs w:val="24"/>
        </w:rPr>
        <w:t xml:space="preserve">. </w:t>
      </w:r>
    </w:p>
    <w:p w:rsidR="00155345" w:rsidRPr="00155345" w:rsidRDefault="00155345" w:rsidP="00155345">
      <w:pPr>
        <w:jc w:val="center"/>
        <w:rPr>
          <w:sz w:val="24"/>
          <w:szCs w:val="24"/>
        </w:rPr>
      </w:pPr>
    </w:p>
    <w:p w:rsidR="00155345" w:rsidRDefault="00155345" w:rsidP="00155345">
      <w:r>
        <w:t>Individual or Organization Name: ___________________________________________________</w:t>
      </w:r>
    </w:p>
    <w:p w:rsidR="00155345" w:rsidRDefault="00155345" w:rsidP="00155345">
      <w:r>
        <w:t>Address: _______________________________________________________________________</w:t>
      </w:r>
    </w:p>
    <w:p w:rsidR="00155345" w:rsidRDefault="00155345" w:rsidP="00155345">
      <w:r>
        <w:t>Email: _______________________________________ Phone: ___________________________</w:t>
      </w:r>
    </w:p>
    <w:p w:rsidR="00155345" w:rsidRDefault="00155345" w:rsidP="00155345">
      <w:r>
        <w:t>Number of Years involved in efforts supporting Financial Literacy: 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55345" w:rsidTr="00155345">
        <w:tc>
          <w:tcPr>
            <w:tcW w:w="9576" w:type="dxa"/>
            <w:tcBorders>
              <w:bottom w:val="single" w:sz="4" w:space="0" w:color="auto"/>
            </w:tcBorders>
          </w:tcPr>
          <w:p w:rsidR="00155345" w:rsidRDefault="00155345" w:rsidP="00155345"/>
          <w:p w:rsidR="00155345" w:rsidRDefault="00155345" w:rsidP="0045008D">
            <w:r>
              <w:t>Please list specific contributions this individual or organization has made to Financial Literacy</w:t>
            </w:r>
            <w:r w:rsidR="00087E91">
              <w:t xml:space="preserve"> in 20</w:t>
            </w:r>
            <w:r w:rsidR="0045008D">
              <w:t>12</w:t>
            </w:r>
            <w:r>
              <w:t xml:space="preserve">: </w:t>
            </w:r>
          </w:p>
        </w:tc>
      </w:tr>
      <w:tr w:rsidR="00155345" w:rsidTr="0015534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155345"/>
        </w:tc>
      </w:tr>
      <w:tr w:rsidR="00155345" w:rsidTr="0015534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155345"/>
        </w:tc>
      </w:tr>
      <w:tr w:rsidR="00155345" w:rsidTr="0015534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155345"/>
        </w:tc>
      </w:tr>
      <w:tr w:rsidR="00155345" w:rsidTr="0015534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155345"/>
        </w:tc>
      </w:tr>
      <w:tr w:rsidR="00155345" w:rsidTr="0015534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155345"/>
        </w:tc>
      </w:tr>
      <w:tr w:rsidR="00155345" w:rsidTr="00155345">
        <w:tc>
          <w:tcPr>
            <w:tcW w:w="9576" w:type="dxa"/>
            <w:tcBorders>
              <w:top w:val="single" w:sz="4" w:space="0" w:color="auto"/>
            </w:tcBorders>
          </w:tcPr>
          <w:p w:rsidR="00155345" w:rsidRDefault="00155345" w:rsidP="00155345"/>
        </w:tc>
      </w:tr>
    </w:tbl>
    <w:p w:rsidR="00155345" w:rsidRDefault="00155345" w:rsidP="001553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55345" w:rsidTr="007E3D0D">
        <w:tc>
          <w:tcPr>
            <w:tcW w:w="9576" w:type="dxa"/>
            <w:tcBorders>
              <w:bottom w:val="single" w:sz="4" w:space="0" w:color="auto"/>
            </w:tcBorders>
          </w:tcPr>
          <w:p w:rsidR="00155345" w:rsidRDefault="00155345" w:rsidP="007E3D0D">
            <w:r>
              <w:t xml:space="preserve">Please explain why this </w:t>
            </w:r>
            <w:r w:rsidR="006F084D">
              <w:t>individual</w:t>
            </w:r>
            <w:r>
              <w:t xml:space="preserve"> or organization should receive this award:</w:t>
            </w:r>
          </w:p>
        </w:tc>
      </w:tr>
      <w:tr w:rsidR="00155345" w:rsidTr="007E3D0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7E3D0D"/>
        </w:tc>
      </w:tr>
      <w:tr w:rsidR="00155345" w:rsidTr="007E3D0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7E3D0D"/>
        </w:tc>
      </w:tr>
      <w:tr w:rsidR="00155345" w:rsidTr="007E3D0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7E3D0D"/>
        </w:tc>
      </w:tr>
      <w:tr w:rsidR="00155345" w:rsidTr="007E3D0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7E3D0D"/>
        </w:tc>
      </w:tr>
      <w:tr w:rsidR="00155345" w:rsidTr="007E3D0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55345" w:rsidRDefault="00155345" w:rsidP="007E3D0D"/>
        </w:tc>
      </w:tr>
      <w:tr w:rsidR="00155345" w:rsidTr="007E3D0D">
        <w:tc>
          <w:tcPr>
            <w:tcW w:w="9576" w:type="dxa"/>
            <w:tcBorders>
              <w:top w:val="single" w:sz="4" w:space="0" w:color="auto"/>
            </w:tcBorders>
          </w:tcPr>
          <w:p w:rsidR="00155345" w:rsidRDefault="00155345" w:rsidP="007E3D0D"/>
        </w:tc>
      </w:tr>
    </w:tbl>
    <w:p w:rsidR="00155345" w:rsidRDefault="00155345" w:rsidP="00155345"/>
    <w:p w:rsidR="00155345" w:rsidRDefault="00155345" w:rsidP="00155345">
      <w:r>
        <w:t>Nominated by: _________________________ Phone #: ________________ Email</w:t>
      </w:r>
      <w:r w:rsidR="006F084D">
        <w:t xml:space="preserve">: </w:t>
      </w:r>
      <w:r>
        <w:t>_________________</w:t>
      </w:r>
    </w:p>
    <w:sectPr w:rsidR="00155345" w:rsidSect="008A4F0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BF" w:rsidRDefault="00162EBF" w:rsidP="0071615C">
      <w:pPr>
        <w:spacing w:after="0" w:line="240" w:lineRule="auto"/>
      </w:pPr>
      <w:r>
        <w:separator/>
      </w:r>
    </w:p>
  </w:endnote>
  <w:endnote w:type="continuationSeparator" w:id="0">
    <w:p w:rsidR="00162EBF" w:rsidRDefault="00162EBF" w:rsidP="007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5C" w:rsidRDefault="0071615C">
    <w:pPr>
      <w:pStyle w:val="Footer"/>
    </w:pPr>
    <w:r>
      <w:t>Revised 2/13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BF" w:rsidRDefault="00162EBF" w:rsidP="0071615C">
      <w:pPr>
        <w:spacing w:after="0" w:line="240" w:lineRule="auto"/>
      </w:pPr>
      <w:r>
        <w:separator/>
      </w:r>
    </w:p>
  </w:footnote>
  <w:footnote w:type="continuationSeparator" w:id="0">
    <w:p w:rsidR="00162EBF" w:rsidRDefault="00162EBF" w:rsidP="00716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45"/>
    <w:rsid w:val="00087E91"/>
    <w:rsid w:val="00155345"/>
    <w:rsid w:val="00162EBF"/>
    <w:rsid w:val="00407B6C"/>
    <w:rsid w:val="0045008D"/>
    <w:rsid w:val="00550C4D"/>
    <w:rsid w:val="006F084D"/>
    <w:rsid w:val="0071615C"/>
    <w:rsid w:val="008A4F08"/>
    <w:rsid w:val="00AE2D97"/>
    <w:rsid w:val="00AF7233"/>
    <w:rsid w:val="00BF2A25"/>
    <w:rsid w:val="00DD1563"/>
    <w:rsid w:val="00E3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5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500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5C"/>
  </w:style>
  <w:style w:type="paragraph" w:styleId="Footer">
    <w:name w:val="footer"/>
    <w:basedOn w:val="Normal"/>
    <w:link w:val="FooterChar"/>
    <w:uiPriority w:val="99"/>
    <w:unhideWhenUsed/>
    <w:rsid w:val="0071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5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500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5C"/>
  </w:style>
  <w:style w:type="paragraph" w:styleId="Footer">
    <w:name w:val="footer"/>
    <w:basedOn w:val="Normal"/>
    <w:link w:val="FooterChar"/>
    <w:uiPriority w:val="99"/>
    <w:unhideWhenUsed/>
    <w:rsid w:val="0071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nton@nccob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OST1008</dc:creator>
  <cp:lastModifiedBy>owner</cp:lastModifiedBy>
  <cp:revision>2</cp:revision>
  <cp:lastPrinted>2010-01-22T14:50:00Z</cp:lastPrinted>
  <dcterms:created xsi:type="dcterms:W3CDTF">2013-02-26T16:53:00Z</dcterms:created>
  <dcterms:modified xsi:type="dcterms:W3CDTF">2013-02-26T16:53:00Z</dcterms:modified>
</cp:coreProperties>
</file>